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767" w:rsidRPr="002F34A4" w:rsidRDefault="00BE4767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100382" w:rsidRPr="002F34A4" w:rsidRDefault="00100382" w:rsidP="002F34A4">
      <w:pPr>
        <w:spacing w:after="0" w:line="480" w:lineRule="auto"/>
        <w:jc w:val="both"/>
        <w:rPr>
          <w:sz w:val="24"/>
          <w:szCs w:val="24"/>
        </w:rPr>
      </w:pPr>
    </w:p>
    <w:p w:rsidR="0039688D" w:rsidRPr="002F34A4" w:rsidRDefault="0039688D" w:rsidP="002F34A4">
      <w:pPr>
        <w:pStyle w:val="p1"/>
        <w:spacing w:before="0" w:after="0" w:line="480" w:lineRule="auto"/>
        <w:jc w:val="both"/>
        <w:rPr>
          <w:bCs/>
          <w:sz w:val="24"/>
          <w:szCs w:val="24"/>
        </w:rPr>
      </w:pPr>
    </w:p>
    <w:p w:rsidR="0039688D" w:rsidRPr="002F34A4" w:rsidRDefault="0039688D" w:rsidP="002F34A4">
      <w:pPr>
        <w:pStyle w:val="p1"/>
        <w:spacing w:before="0" w:after="0" w:line="480" w:lineRule="auto"/>
        <w:jc w:val="both"/>
        <w:rPr>
          <w:bCs/>
          <w:sz w:val="24"/>
          <w:szCs w:val="24"/>
        </w:rPr>
      </w:pPr>
    </w:p>
    <w:p w:rsidR="00100382" w:rsidRPr="002F34A4" w:rsidRDefault="00C76FD4" w:rsidP="002F34A4">
      <w:pPr>
        <w:pStyle w:val="p1"/>
        <w:spacing w:before="0" w:after="0" w:line="480" w:lineRule="auto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Right to Decide</w:t>
      </w:r>
      <w:r w:rsidR="00100382" w:rsidRPr="002F34A4">
        <w:rPr>
          <w:bCs/>
          <w:sz w:val="24"/>
          <w:szCs w:val="24"/>
        </w:rPr>
        <w:t xml:space="preserve"> How to Die</w:t>
      </w:r>
    </w:p>
    <w:p w:rsidR="00100382" w:rsidRPr="002F34A4" w:rsidRDefault="00100382" w:rsidP="002F34A4">
      <w:pPr>
        <w:spacing w:after="0" w:line="480" w:lineRule="auto"/>
        <w:jc w:val="center"/>
        <w:rPr>
          <w:sz w:val="24"/>
          <w:szCs w:val="24"/>
        </w:rPr>
      </w:pPr>
      <w:r w:rsidRPr="002F34A4">
        <w:rPr>
          <w:sz w:val="24"/>
          <w:szCs w:val="24"/>
        </w:rPr>
        <w:t>Name</w:t>
      </w:r>
    </w:p>
    <w:p w:rsidR="00100382" w:rsidRPr="002F34A4" w:rsidRDefault="00100382" w:rsidP="002F34A4">
      <w:pPr>
        <w:spacing w:after="0" w:line="480" w:lineRule="auto"/>
        <w:jc w:val="center"/>
        <w:rPr>
          <w:sz w:val="24"/>
          <w:szCs w:val="24"/>
        </w:rPr>
      </w:pPr>
      <w:r w:rsidRPr="002F34A4">
        <w:rPr>
          <w:sz w:val="24"/>
          <w:szCs w:val="24"/>
        </w:rPr>
        <w:t>Institutional Affiliation</w:t>
      </w:r>
    </w:p>
    <w:p w:rsidR="00013252" w:rsidRPr="002F34A4" w:rsidRDefault="00013252" w:rsidP="002F34A4">
      <w:pPr>
        <w:spacing w:after="0" w:line="480" w:lineRule="auto"/>
        <w:jc w:val="both"/>
        <w:rPr>
          <w:sz w:val="24"/>
          <w:szCs w:val="24"/>
        </w:rPr>
      </w:pPr>
      <w:r w:rsidRPr="002F34A4">
        <w:rPr>
          <w:sz w:val="24"/>
          <w:szCs w:val="24"/>
        </w:rPr>
        <w:br w:type="page"/>
      </w:r>
    </w:p>
    <w:p w:rsidR="00586AF7" w:rsidRPr="002F34A4" w:rsidRDefault="00C76FD4" w:rsidP="007813CB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Right to Decide</w:t>
      </w:r>
      <w:r w:rsidR="00013252" w:rsidRPr="002F34A4">
        <w:rPr>
          <w:sz w:val="24"/>
          <w:szCs w:val="24"/>
        </w:rPr>
        <w:t xml:space="preserve"> How to Die</w:t>
      </w:r>
    </w:p>
    <w:p w:rsidR="00A931DC" w:rsidRPr="002F34A4" w:rsidRDefault="00A931DC" w:rsidP="002F34A4">
      <w:pPr>
        <w:spacing w:after="0" w:line="480" w:lineRule="auto"/>
        <w:jc w:val="both"/>
        <w:rPr>
          <w:sz w:val="24"/>
          <w:szCs w:val="24"/>
        </w:rPr>
      </w:pPr>
      <w:r w:rsidRPr="002F34A4">
        <w:rPr>
          <w:sz w:val="24"/>
          <w:szCs w:val="24"/>
        </w:rPr>
        <w:tab/>
        <w:t xml:space="preserve">Dying is an occasion that </w:t>
      </w:r>
      <w:r w:rsidRPr="002F34A4">
        <w:rPr>
          <w:noProof/>
          <w:sz w:val="24"/>
          <w:szCs w:val="24"/>
        </w:rPr>
        <w:t>every</w:t>
      </w:r>
      <w:r w:rsidR="004626AA">
        <w:rPr>
          <w:sz w:val="24"/>
          <w:szCs w:val="24"/>
        </w:rPr>
        <w:t xml:space="preserve"> i</w:t>
      </w:r>
      <w:r w:rsidR="008F59D4" w:rsidRPr="002F34A4">
        <w:rPr>
          <w:sz w:val="24"/>
          <w:szCs w:val="24"/>
        </w:rPr>
        <w:t xml:space="preserve">ndividual will </w:t>
      </w:r>
      <w:r w:rsidR="000E50D1" w:rsidRPr="002F34A4">
        <w:rPr>
          <w:noProof/>
          <w:sz w:val="24"/>
          <w:szCs w:val="24"/>
        </w:rPr>
        <w:t>mee</w:t>
      </w:r>
      <w:bookmarkStart w:id="0" w:name="_GoBack"/>
      <w:bookmarkEnd w:id="0"/>
      <w:r w:rsidR="000E50D1" w:rsidRPr="002F34A4">
        <w:rPr>
          <w:noProof/>
          <w:sz w:val="24"/>
          <w:szCs w:val="24"/>
        </w:rPr>
        <w:t>t</w:t>
      </w:r>
      <w:r w:rsidR="008F59D4" w:rsidRPr="002F34A4">
        <w:rPr>
          <w:sz w:val="24"/>
          <w:szCs w:val="24"/>
        </w:rPr>
        <w:t xml:space="preserve"> at the end of their life. The </w:t>
      </w:r>
      <w:r w:rsidR="003C76DA" w:rsidRPr="002F34A4">
        <w:rPr>
          <w:sz w:val="24"/>
          <w:szCs w:val="24"/>
        </w:rPr>
        <w:t xml:space="preserve">distressing question is how </w:t>
      </w:r>
      <w:r w:rsidR="000E50D1" w:rsidRPr="002F34A4">
        <w:rPr>
          <w:noProof/>
          <w:sz w:val="24"/>
          <w:szCs w:val="24"/>
        </w:rPr>
        <w:t>it will</w:t>
      </w:r>
      <w:r w:rsidR="003C76DA" w:rsidRPr="002F34A4">
        <w:rPr>
          <w:sz w:val="24"/>
          <w:szCs w:val="24"/>
        </w:rPr>
        <w:t xml:space="preserve"> come?</w:t>
      </w:r>
      <w:r w:rsidR="006A2992" w:rsidRPr="002F34A4">
        <w:rPr>
          <w:sz w:val="24"/>
          <w:szCs w:val="24"/>
        </w:rPr>
        <w:t xml:space="preserve"> The case of assisted </w:t>
      </w:r>
      <w:r w:rsidR="006A2992" w:rsidRPr="002F34A4">
        <w:rPr>
          <w:noProof/>
          <w:sz w:val="24"/>
          <w:szCs w:val="24"/>
        </w:rPr>
        <w:t>murder</w:t>
      </w:r>
      <w:r w:rsidR="006A2992" w:rsidRPr="002F34A4">
        <w:rPr>
          <w:sz w:val="24"/>
          <w:szCs w:val="24"/>
        </w:rPr>
        <w:t xml:space="preserve"> or the right to choose how to die has always been a </w:t>
      </w:r>
      <w:r w:rsidR="00CF3D75" w:rsidRPr="002F34A4">
        <w:rPr>
          <w:sz w:val="24"/>
          <w:szCs w:val="24"/>
        </w:rPr>
        <w:t xml:space="preserve">debate. Nevertheless, the fascinating </w:t>
      </w:r>
      <w:r w:rsidR="0038085B" w:rsidRPr="002F34A4">
        <w:rPr>
          <w:sz w:val="24"/>
          <w:szCs w:val="24"/>
        </w:rPr>
        <w:t xml:space="preserve">part is </w:t>
      </w:r>
      <w:r w:rsidR="0038085B" w:rsidRPr="002F34A4">
        <w:rPr>
          <w:noProof/>
          <w:sz w:val="24"/>
          <w:szCs w:val="24"/>
        </w:rPr>
        <w:t>that</w:t>
      </w:r>
      <w:r w:rsidR="0038085B" w:rsidRPr="002F34A4">
        <w:rPr>
          <w:sz w:val="24"/>
          <w:szCs w:val="24"/>
        </w:rPr>
        <w:t xml:space="preserve"> both </w:t>
      </w:r>
      <w:r w:rsidR="00540D9D" w:rsidRPr="002F34A4">
        <w:rPr>
          <w:sz w:val="24"/>
          <w:szCs w:val="24"/>
        </w:rPr>
        <w:t>aspects of contention value life but have varying reasons for the same.</w:t>
      </w:r>
      <w:r w:rsidR="00F9026A" w:rsidRPr="002F34A4">
        <w:rPr>
          <w:sz w:val="24"/>
          <w:szCs w:val="24"/>
        </w:rPr>
        <w:t xml:space="preserve"> </w:t>
      </w:r>
      <w:r w:rsidR="00F9026A" w:rsidRPr="002F34A4">
        <w:rPr>
          <w:noProof/>
          <w:sz w:val="24"/>
          <w:szCs w:val="24"/>
        </w:rPr>
        <w:t>However</w:t>
      </w:r>
      <w:r w:rsidR="00563441" w:rsidRPr="002F34A4">
        <w:rPr>
          <w:noProof/>
          <w:sz w:val="24"/>
          <w:szCs w:val="24"/>
        </w:rPr>
        <w:t>,</w:t>
      </w:r>
      <w:r w:rsidR="00F9026A" w:rsidRPr="002F34A4">
        <w:rPr>
          <w:sz w:val="24"/>
          <w:szCs w:val="24"/>
        </w:rPr>
        <w:t xml:space="preserve"> in the </w:t>
      </w:r>
      <w:r w:rsidR="00F9026A" w:rsidRPr="002F34A4">
        <w:rPr>
          <w:noProof/>
          <w:sz w:val="24"/>
          <w:szCs w:val="24"/>
        </w:rPr>
        <w:t>paper</w:t>
      </w:r>
      <w:r w:rsidR="00563441" w:rsidRPr="002F34A4">
        <w:rPr>
          <w:noProof/>
          <w:sz w:val="24"/>
          <w:szCs w:val="24"/>
        </w:rPr>
        <w:t>,</w:t>
      </w:r>
      <w:r w:rsidR="00F9026A" w:rsidRPr="002F34A4">
        <w:rPr>
          <w:sz w:val="24"/>
          <w:szCs w:val="24"/>
        </w:rPr>
        <w:t xml:space="preserve"> we are </w:t>
      </w:r>
      <w:r w:rsidR="00C76FD4">
        <w:rPr>
          <w:sz w:val="24"/>
          <w:szCs w:val="24"/>
        </w:rPr>
        <w:t>faced with the</w:t>
      </w:r>
      <w:r w:rsidR="00322910" w:rsidRPr="002F34A4">
        <w:rPr>
          <w:sz w:val="24"/>
          <w:szCs w:val="24"/>
        </w:rPr>
        <w:t xml:space="preserve"> </w:t>
      </w:r>
      <w:r w:rsidR="00C76FD4">
        <w:rPr>
          <w:sz w:val="24"/>
          <w:szCs w:val="24"/>
        </w:rPr>
        <w:t>judge who has confidence</w:t>
      </w:r>
      <w:r w:rsidR="00322910" w:rsidRPr="002F34A4">
        <w:rPr>
          <w:sz w:val="24"/>
          <w:szCs w:val="24"/>
        </w:rPr>
        <w:t xml:space="preserve"> that individuals should be allowed to choose how to die, at the same time challenged with his duties of being a judge.</w:t>
      </w:r>
    </w:p>
    <w:p w:rsidR="001A707C" w:rsidRPr="002F34A4" w:rsidRDefault="001A707C" w:rsidP="002F34A4">
      <w:pPr>
        <w:spacing w:after="0" w:line="480" w:lineRule="auto"/>
        <w:jc w:val="both"/>
        <w:rPr>
          <w:sz w:val="24"/>
          <w:szCs w:val="24"/>
        </w:rPr>
      </w:pPr>
      <w:r w:rsidRPr="002F34A4">
        <w:rPr>
          <w:sz w:val="24"/>
          <w:szCs w:val="24"/>
        </w:rPr>
        <w:tab/>
      </w:r>
      <w:r w:rsidR="00570E0B" w:rsidRPr="002F34A4">
        <w:rPr>
          <w:sz w:val="24"/>
          <w:szCs w:val="24"/>
        </w:rPr>
        <w:t xml:space="preserve">The judge who </w:t>
      </w:r>
      <w:r w:rsidR="00570E0B" w:rsidRPr="002F34A4">
        <w:rPr>
          <w:noProof/>
          <w:sz w:val="24"/>
          <w:szCs w:val="24"/>
        </w:rPr>
        <w:t>face</w:t>
      </w:r>
      <w:r w:rsidR="00563441" w:rsidRPr="002F34A4">
        <w:rPr>
          <w:noProof/>
          <w:sz w:val="24"/>
          <w:szCs w:val="24"/>
        </w:rPr>
        <w:t>d</w:t>
      </w:r>
      <w:r w:rsidR="00570E0B" w:rsidRPr="002F34A4">
        <w:rPr>
          <w:sz w:val="24"/>
          <w:szCs w:val="24"/>
        </w:rPr>
        <w:t xml:space="preserve"> with a doctor who opted for a bench </w:t>
      </w:r>
      <w:r w:rsidR="00570E0B" w:rsidRPr="002F34A4">
        <w:rPr>
          <w:noProof/>
          <w:sz w:val="24"/>
          <w:szCs w:val="24"/>
        </w:rPr>
        <w:t>trial</w:t>
      </w:r>
      <w:r w:rsidR="00493AE7" w:rsidRPr="002F34A4">
        <w:rPr>
          <w:sz w:val="24"/>
          <w:szCs w:val="24"/>
        </w:rPr>
        <w:t xml:space="preserve"> has the first option to try th</w:t>
      </w:r>
      <w:r w:rsidR="00180E64" w:rsidRPr="002F34A4">
        <w:rPr>
          <w:sz w:val="24"/>
          <w:szCs w:val="24"/>
        </w:rPr>
        <w:t>e</w:t>
      </w:r>
      <w:r w:rsidR="00493AE7" w:rsidRPr="002F34A4">
        <w:rPr>
          <w:sz w:val="24"/>
          <w:szCs w:val="24"/>
        </w:rPr>
        <w:t xml:space="preserve"> case as a murder case until then determine the degree of murder</w:t>
      </w:r>
      <w:r w:rsidR="00DD6F52" w:rsidRPr="002F34A4">
        <w:rPr>
          <w:sz w:val="24"/>
          <w:szCs w:val="24"/>
        </w:rPr>
        <w:t xml:space="preserve">. However, the </w:t>
      </w:r>
      <w:r w:rsidR="00DD6F52" w:rsidRPr="002F34A4">
        <w:rPr>
          <w:noProof/>
          <w:sz w:val="24"/>
          <w:szCs w:val="24"/>
        </w:rPr>
        <w:t>first</w:t>
      </w:r>
      <w:r w:rsidR="00563441" w:rsidRPr="002F34A4">
        <w:rPr>
          <w:noProof/>
          <w:sz w:val="24"/>
          <w:szCs w:val="24"/>
        </w:rPr>
        <w:t>-</w:t>
      </w:r>
      <w:r w:rsidR="00DD6F52" w:rsidRPr="002F34A4">
        <w:rPr>
          <w:noProof/>
          <w:sz w:val="24"/>
          <w:szCs w:val="24"/>
        </w:rPr>
        <w:t>degree</w:t>
      </w:r>
      <w:r w:rsidR="00DD6F52" w:rsidRPr="002F34A4">
        <w:rPr>
          <w:sz w:val="24"/>
          <w:szCs w:val="24"/>
        </w:rPr>
        <w:t xml:space="preserve"> murder decision the judge will </w:t>
      </w:r>
      <w:r w:rsidR="000015BC" w:rsidRPr="002F34A4">
        <w:rPr>
          <w:sz w:val="24"/>
          <w:szCs w:val="24"/>
        </w:rPr>
        <w:t xml:space="preserve">handle </w:t>
      </w:r>
      <w:r w:rsidR="000015BC" w:rsidRPr="002F34A4">
        <w:rPr>
          <w:noProof/>
          <w:sz w:val="24"/>
          <w:szCs w:val="24"/>
        </w:rPr>
        <w:t>is</w:t>
      </w:r>
      <w:r w:rsidR="006126AC" w:rsidRPr="002F34A4">
        <w:rPr>
          <w:sz w:val="24"/>
          <w:szCs w:val="24"/>
        </w:rPr>
        <w:t xml:space="preserve"> </w:t>
      </w:r>
      <w:r w:rsidR="006126AC" w:rsidRPr="002F34A4">
        <w:rPr>
          <w:noProof/>
          <w:sz w:val="24"/>
          <w:szCs w:val="24"/>
        </w:rPr>
        <w:t>first</w:t>
      </w:r>
      <w:r w:rsidR="00563441" w:rsidRPr="002F34A4">
        <w:rPr>
          <w:noProof/>
          <w:sz w:val="24"/>
          <w:szCs w:val="24"/>
        </w:rPr>
        <w:t>-</w:t>
      </w:r>
      <w:r w:rsidR="006126AC" w:rsidRPr="002F34A4">
        <w:rPr>
          <w:noProof/>
          <w:sz w:val="24"/>
          <w:szCs w:val="24"/>
        </w:rPr>
        <w:t>degre</w:t>
      </w:r>
      <w:r w:rsidR="00DE7F27" w:rsidRPr="002F34A4">
        <w:rPr>
          <w:noProof/>
          <w:sz w:val="24"/>
          <w:szCs w:val="24"/>
        </w:rPr>
        <w:t>e</w:t>
      </w:r>
      <w:r w:rsidR="00DE7F27" w:rsidRPr="002F34A4">
        <w:rPr>
          <w:sz w:val="24"/>
          <w:szCs w:val="24"/>
        </w:rPr>
        <w:t xml:space="preserve"> </w:t>
      </w:r>
      <w:r w:rsidR="006126AC" w:rsidRPr="002F34A4">
        <w:rPr>
          <w:sz w:val="24"/>
          <w:szCs w:val="24"/>
        </w:rPr>
        <w:t xml:space="preserve">murder which indicates that there was a set plan by the doctor to kill the patient before the </w:t>
      </w:r>
      <w:r w:rsidR="00DE7F27" w:rsidRPr="002F34A4">
        <w:rPr>
          <w:sz w:val="24"/>
          <w:szCs w:val="24"/>
        </w:rPr>
        <w:t>willful act</w:t>
      </w:r>
      <w:r w:rsidR="00A44A3F" w:rsidRPr="002F34A4">
        <w:rPr>
          <w:sz w:val="24"/>
          <w:szCs w:val="24"/>
        </w:rPr>
        <w:t xml:space="preserve"> was committed. Secondly, the </w:t>
      </w:r>
      <w:r w:rsidR="00533772" w:rsidRPr="002F34A4">
        <w:rPr>
          <w:sz w:val="24"/>
          <w:szCs w:val="24"/>
        </w:rPr>
        <w:t xml:space="preserve">killing </w:t>
      </w:r>
      <w:r w:rsidR="000E50D1" w:rsidRPr="002F34A4">
        <w:rPr>
          <w:noProof/>
          <w:sz w:val="24"/>
          <w:szCs w:val="24"/>
        </w:rPr>
        <w:t>mean</w:t>
      </w:r>
      <w:r w:rsidR="00533772" w:rsidRPr="002F34A4">
        <w:rPr>
          <w:noProof/>
          <w:sz w:val="24"/>
          <w:szCs w:val="24"/>
        </w:rPr>
        <w:t>s</w:t>
      </w:r>
      <w:r w:rsidR="00533772" w:rsidRPr="002F34A4">
        <w:rPr>
          <w:sz w:val="24"/>
          <w:szCs w:val="24"/>
        </w:rPr>
        <w:t xml:space="preserve"> the doctor killing the patient was </w:t>
      </w:r>
      <w:r w:rsidR="00E33D25" w:rsidRPr="002F34A4">
        <w:rPr>
          <w:sz w:val="24"/>
          <w:szCs w:val="24"/>
        </w:rPr>
        <w:t xml:space="preserve">with an intention to kill </w:t>
      </w:r>
      <w:r w:rsidR="000015BC" w:rsidRPr="002F34A4">
        <w:rPr>
          <w:sz w:val="24"/>
          <w:szCs w:val="24"/>
        </w:rPr>
        <w:t xml:space="preserve">but </w:t>
      </w:r>
      <w:r w:rsidR="00E33D25" w:rsidRPr="002F34A4">
        <w:rPr>
          <w:sz w:val="24"/>
          <w:szCs w:val="24"/>
        </w:rPr>
        <w:t xml:space="preserve">without </w:t>
      </w:r>
      <w:r w:rsidR="00DE7F27" w:rsidRPr="002F34A4">
        <w:rPr>
          <w:sz w:val="24"/>
          <w:szCs w:val="24"/>
        </w:rPr>
        <w:t>preplanning</w:t>
      </w:r>
      <w:r w:rsidR="002F34A4" w:rsidRPr="002F34A4">
        <w:rPr>
          <w:sz w:val="24"/>
          <w:szCs w:val="24"/>
        </w:rPr>
        <w:t xml:space="preserve"> </w:t>
      </w:r>
      <w:r w:rsidR="002F34A4" w:rsidRPr="002F34A4">
        <w:rPr>
          <w:color w:val="333333"/>
          <w:sz w:val="24"/>
          <w:szCs w:val="24"/>
          <w:shd w:val="clear" w:color="auto" w:fill="FFFFFF"/>
        </w:rPr>
        <w:t>(Hamilton, 2009)</w:t>
      </w:r>
      <w:r w:rsidR="00DE7F27" w:rsidRPr="002F34A4">
        <w:rPr>
          <w:sz w:val="24"/>
          <w:szCs w:val="24"/>
        </w:rPr>
        <w:t>.</w:t>
      </w:r>
      <w:r w:rsidR="00CF4ED6" w:rsidRPr="002F34A4">
        <w:rPr>
          <w:sz w:val="24"/>
          <w:szCs w:val="24"/>
        </w:rPr>
        <w:t xml:space="preserve"> </w:t>
      </w:r>
      <w:r w:rsidR="0096791A" w:rsidRPr="002F34A4">
        <w:rPr>
          <w:sz w:val="24"/>
          <w:szCs w:val="24"/>
        </w:rPr>
        <w:t>Punishment or sentence related to the first degree of murder</w:t>
      </w:r>
      <w:r w:rsidR="00887F72" w:rsidRPr="002F34A4">
        <w:rPr>
          <w:sz w:val="24"/>
          <w:szCs w:val="24"/>
        </w:rPr>
        <w:t xml:space="preserve"> could invite three certain sentences</w:t>
      </w:r>
      <w:r w:rsidR="000351EC" w:rsidRPr="002F34A4">
        <w:rPr>
          <w:sz w:val="24"/>
          <w:szCs w:val="24"/>
        </w:rPr>
        <w:t xml:space="preserve">. The first sentence is </w:t>
      </w:r>
      <w:r w:rsidR="00563441" w:rsidRPr="002F34A4">
        <w:rPr>
          <w:sz w:val="24"/>
          <w:szCs w:val="24"/>
        </w:rPr>
        <w:t xml:space="preserve">the </w:t>
      </w:r>
      <w:r w:rsidR="000351EC" w:rsidRPr="002F34A4">
        <w:rPr>
          <w:noProof/>
          <w:sz w:val="24"/>
          <w:szCs w:val="24"/>
        </w:rPr>
        <w:t>death</w:t>
      </w:r>
      <w:r w:rsidR="000351EC" w:rsidRPr="002F34A4">
        <w:rPr>
          <w:sz w:val="24"/>
          <w:szCs w:val="24"/>
        </w:rPr>
        <w:t xml:space="preserve"> penalty to the doctor</w:t>
      </w:r>
      <w:r w:rsidR="00584AAF" w:rsidRPr="002F34A4">
        <w:rPr>
          <w:sz w:val="24"/>
          <w:szCs w:val="24"/>
        </w:rPr>
        <w:t xml:space="preserve"> is </w:t>
      </w:r>
      <w:r w:rsidR="00563441" w:rsidRPr="002F34A4">
        <w:rPr>
          <w:sz w:val="24"/>
          <w:szCs w:val="24"/>
        </w:rPr>
        <w:t xml:space="preserve">a </w:t>
      </w:r>
      <w:r w:rsidR="00584AAF" w:rsidRPr="002F34A4">
        <w:rPr>
          <w:noProof/>
          <w:sz w:val="24"/>
          <w:szCs w:val="24"/>
        </w:rPr>
        <w:t>death</w:t>
      </w:r>
      <w:r w:rsidR="00584AAF" w:rsidRPr="002F34A4">
        <w:rPr>
          <w:sz w:val="24"/>
          <w:szCs w:val="24"/>
        </w:rPr>
        <w:t xml:space="preserve"> sentence </w:t>
      </w:r>
      <w:r w:rsidR="000E50D1" w:rsidRPr="002F34A4">
        <w:rPr>
          <w:noProof/>
          <w:sz w:val="24"/>
          <w:szCs w:val="24"/>
        </w:rPr>
        <w:t>by</w:t>
      </w:r>
      <w:r w:rsidR="00584AAF" w:rsidRPr="002F34A4">
        <w:rPr>
          <w:sz w:val="24"/>
          <w:szCs w:val="24"/>
        </w:rPr>
        <w:t xml:space="preserve"> the state</w:t>
      </w:r>
      <w:r w:rsidR="00B113F4" w:rsidRPr="002F34A4">
        <w:rPr>
          <w:sz w:val="24"/>
          <w:szCs w:val="24"/>
        </w:rPr>
        <w:t xml:space="preserve"> the </w:t>
      </w:r>
      <w:r w:rsidR="000E50D1" w:rsidRPr="002F34A4">
        <w:rPr>
          <w:noProof/>
          <w:sz w:val="24"/>
          <w:szCs w:val="24"/>
        </w:rPr>
        <w:t>crime</w:t>
      </w:r>
      <w:r w:rsidR="00B113F4" w:rsidRPr="002F34A4">
        <w:rPr>
          <w:sz w:val="24"/>
          <w:szCs w:val="24"/>
        </w:rPr>
        <w:t xml:space="preserve"> was </w:t>
      </w:r>
      <w:r w:rsidR="00C13A6C" w:rsidRPr="002F34A4">
        <w:rPr>
          <w:sz w:val="24"/>
          <w:szCs w:val="24"/>
        </w:rPr>
        <w:t>committed</w:t>
      </w:r>
      <w:r w:rsidR="00B113F4" w:rsidRPr="002F34A4">
        <w:rPr>
          <w:sz w:val="24"/>
          <w:szCs w:val="24"/>
        </w:rPr>
        <w:t xml:space="preserve">. In this case, </w:t>
      </w:r>
      <w:r w:rsidR="000E50D1" w:rsidRPr="002F34A4">
        <w:rPr>
          <w:sz w:val="24"/>
          <w:szCs w:val="24"/>
        </w:rPr>
        <w:t>the doctor should proceed to</w:t>
      </w:r>
      <w:r w:rsidR="000E50D1" w:rsidRPr="002F34A4">
        <w:rPr>
          <w:noProof/>
          <w:sz w:val="24"/>
          <w:szCs w:val="24"/>
        </w:rPr>
        <w:t xml:space="preserve"> injection</w:t>
      </w:r>
      <w:r w:rsidR="000E50D1" w:rsidRPr="002F34A4">
        <w:rPr>
          <w:sz w:val="24"/>
          <w:szCs w:val="24"/>
        </w:rPr>
        <w:t xml:space="preserve"> with </w:t>
      </w:r>
      <w:r w:rsidR="00B113F4" w:rsidRPr="002F34A4">
        <w:rPr>
          <w:sz w:val="24"/>
          <w:szCs w:val="24"/>
        </w:rPr>
        <w:t>a let</w:t>
      </w:r>
      <w:r w:rsidR="000E50D1" w:rsidRPr="002F34A4">
        <w:rPr>
          <w:sz w:val="24"/>
          <w:szCs w:val="24"/>
        </w:rPr>
        <w:t>hal dose of morphine</w:t>
      </w:r>
      <w:r w:rsidR="00B113F4" w:rsidRPr="002F34A4">
        <w:rPr>
          <w:sz w:val="24"/>
          <w:szCs w:val="24"/>
        </w:rPr>
        <w:t xml:space="preserve">. The second </w:t>
      </w:r>
      <w:r w:rsidR="004773F0" w:rsidRPr="002F34A4">
        <w:rPr>
          <w:sz w:val="24"/>
          <w:szCs w:val="24"/>
        </w:rPr>
        <w:t>punishment by law is life without the option of bail</w:t>
      </w:r>
      <w:r w:rsidR="000E50D1" w:rsidRPr="002F34A4">
        <w:rPr>
          <w:sz w:val="24"/>
          <w:szCs w:val="24"/>
        </w:rPr>
        <w:t>,</w:t>
      </w:r>
      <w:r w:rsidR="004773F0" w:rsidRPr="002F34A4">
        <w:rPr>
          <w:sz w:val="24"/>
          <w:szCs w:val="24"/>
        </w:rPr>
        <w:t xml:space="preserve"> </w:t>
      </w:r>
      <w:r w:rsidR="004773F0" w:rsidRPr="002F34A4">
        <w:rPr>
          <w:noProof/>
          <w:sz w:val="24"/>
          <w:szCs w:val="24"/>
        </w:rPr>
        <w:t>and</w:t>
      </w:r>
      <w:r w:rsidR="004773F0" w:rsidRPr="002F34A4">
        <w:rPr>
          <w:sz w:val="24"/>
          <w:szCs w:val="24"/>
        </w:rPr>
        <w:t xml:space="preserve"> the final sentence </w:t>
      </w:r>
      <w:r w:rsidR="00C13A6C" w:rsidRPr="002F34A4">
        <w:rPr>
          <w:sz w:val="24"/>
          <w:szCs w:val="24"/>
        </w:rPr>
        <w:t xml:space="preserve">could be a set number of years the doctor should spend in jail </w:t>
      </w:r>
      <w:r w:rsidR="00C13A6C" w:rsidRPr="002F34A4">
        <w:rPr>
          <w:noProof/>
          <w:sz w:val="24"/>
          <w:szCs w:val="24"/>
        </w:rPr>
        <w:t>and</w:t>
      </w:r>
      <w:r w:rsidR="00C13A6C" w:rsidRPr="002F34A4">
        <w:rPr>
          <w:sz w:val="24"/>
          <w:szCs w:val="24"/>
        </w:rPr>
        <w:t xml:space="preserve"> leading to life imprisonment.</w:t>
      </w:r>
    </w:p>
    <w:p w:rsidR="00180E64" w:rsidRPr="002F34A4" w:rsidRDefault="00180E64" w:rsidP="002F34A4">
      <w:pPr>
        <w:spacing w:after="0" w:line="480" w:lineRule="auto"/>
        <w:jc w:val="both"/>
        <w:rPr>
          <w:sz w:val="24"/>
          <w:szCs w:val="24"/>
        </w:rPr>
      </w:pPr>
      <w:r w:rsidRPr="002F34A4">
        <w:rPr>
          <w:sz w:val="24"/>
          <w:szCs w:val="24"/>
        </w:rPr>
        <w:tab/>
      </w:r>
      <w:r w:rsidR="005A72BF" w:rsidRPr="002F34A4">
        <w:rPr>
          <w:sz w:val="24"/>
          <w:szCs w:val="24"/>
        </w:rPr>
        <w:t>The judge as an alternative could view the case as wrongful death</w:t>
      </w:r>
      <w:r w:rsidR="00540835" w:rsidRPr="002F34A4">
        <w:rPr>
          <w:sz w:val="24"/>
          <w:szCs w:val="24"/>
        </w:rPr>
        <w:t xml:space="preserve">, instead of trying it as </w:t>
      </w:r>
      <w:r w:rsidR="005418D9" w:rsidRPr="002F34A4">
        <w:rPr>
          <w:sz w:val="24"/>
          <w:szCs w:val="24"/>
        </w:rPr>
        <w:t xml:space="preserve">a murder case. </w:t>
      </w:r>
      <w:r w:rsidR="005418D9" w:rsidRPr="002F34A4">
        <w:rPr>
          <w:noProof/>
          <w:sz w:val="24"/>
          <w:szCs w:val="24"/>
        </w:rPr>
        <w:t>Additionally</w:t>
      </w:r>
      <w:r w:rsidR="00563441" w:rsidRPr="002F34A4">
        <w:rPr>
          <w:noProof/>
          <w:sz w:val="24"/>
          <w:szCs w:val="24"/>
        </w:rPr>
        <w:t>,</w:t>
      </w:r>
      <w:r w:rsidR="005418D9" w:rsidRPr="002F34A4">
        <w:rPr>
          <w:sz w:val="24"/>
          <w:szCs w:val="24"/>
        </w:rPr>
        <w:t xml:space="preserve"> in the case of unlawful </w:t>
      </w:r>
      <w:r w:rsidR="0066610E" w:rsidRPr="002F34A4">
        <w:rPr>
          <w:sz w:val="24"/>
          <w:szCs w:val="24"/>
        </w:rPr>
        <w:t>death,</w:t>
      </w:r>
      <w:r w:rsidR="00DA61A1" w:rsidRPr="002F34A4">
        <w:rPr>
          <w:sz w:val="24"/>
          <w:szCs w:val="24"/>
        </w:rPr>
        <w:t xml:space="preserve"> the family would go to the defendant to clai</w:t>
      </w:r>
      <w:r w:rsidR="00C80C8E" w:rsidRPr="002F34A4">
        <w:rPr>
          <w:sz w:val="24"/>
          <w:szCs w:val="24"/>
        </w:rPr>
        <w:t>m for damages. In the event the defendant claims for damag</w:t>
      </w:r>
      <w:r w:rsidR="003B466A" w:rsidRPr="002F34A4">
        <w:rPr>
          <w:sz w:val="24"/>
          <w:szCs w:val="24"/>
        </w:rPr>
        <w:t xml:space="preserve">es, the family will </w:t>
      </w:r>
      <w:r w:rsidR="003B466A" w:rsidRPr="002F34A4">
        <w:rPr>
          <w:noProof/>
          <w:sz w:val="24"/>
          <w:szCs w:val="24"/>
        </w:rPr>
        <w:t>be face</w:t>
      </w:r>
      <w:r w:rsidR="00563441" w:rsidRPr="002F34A4">
        <w:rPr>
          <w:noProof/>
          <w:sz w:val="24"/>
          <w:szCs w:val="24"/>
        </w:rPr>
        <w:t>d</w:t>
      </w:r>
      <w:r w:rsidR="003B466A" w:rsidRPr="002F34A4">
        <w:rPr>
          <w:sz w:val="24"/>
          <w:szCs w:val="24"/>
        </w:rPr>
        <w:t xml:space="preserve"> with three types of </w:t>
      </w:r>
      <w:r w:rsidR="000E50D1" w:rsidRPr="002F34A4">
        <w:rPr>
          <w:noProof/>
          <w:sz w:val="24"/>
          <w:szCs w:val="24"/>
        </w:rPr>
        <w:t>cost</w:t>
      </w:r>
      <w:r w:rsidR="003B466A" w:rsidRPr="002F34A4">
        <w:rPr>
          <w:noProof/>
          <w:sz w:val="24"/>
          <w:szCs w:val="24"/>
        </w:rPr>
        <w:t>s</w:t>
      </w:r>
      <w:r w:rsidR="002F34A4" w:rsidRPr="002F34A4">
        <w:rPr>
          <w:noProof/>
          <w:sz w:val="24"/>
          <w:szCs w:val="24"/>
        </w:rPr>
        <w:t xml:space="preserve"> </w:t>
      </w:r>
      <w:r w:rsidR="002F34A4" w:rsidRPr="002F34A4">
        <w:rPr>
          <w:color w:val="333333"/>
          <w:sz w:val="24"/>
          <w:szCs w:val="24"/>
          <w:shd w:val="clear" w:color="auto" w:fill="FFFFFF"/>
        </w:rPr>
        <w:t>(Cohen, 2009)</w:t>
      </w:r>
      <w:r w:rsidR="003B466A" w:rsidRPr="002F34A4">
        <w:rPr>
          <w:sz w:val="24"/>
          <w:szCs w:val="24"/>
        </w:rPr>
        <w:t xml:space="preserve">: </w:t>
      </w:r>
      <w:r w:rsidR="0084630E" w:rsidRPr="002F34A4">
        <w:rPr>
          <w:sz w:val="24"/>
          <w:szCs w:val="24"/>
        </w:rPr>
        <w:t>Economic, Non-economic and Punitive which also means disciplinary.</w:t>
      </w:r>
      <w:r w:rsidR="0014683E" w:rsidRPr="002F34A4">
        <w:rPr>
          <w:sz w:val="24"/>
          <w:szCs w:val="24"/>
        </w:rPr>
        <w:t xml:space="preserve"> Economic damage </w:t>
      </w:r>
      <w:r w:rsidR="0030349B" w:rsidRPr="002F34A4">
        <w:rPr>
          <w:sz w:val="24"/>
          <w:szCs w:val="24"/>
        </w:rPr>
        <w:t>refer</w:t>
      </w:r>
      <w:r w:rsidR="0014683E" w:rsidRPr="002F34A4">
        <w:rPr>
          <w:sz w:val="24"/>
          <w:szCs w:val="24"/>
        </w:rPr>
        <w:t xml:space="preserve">s to the money the patient </w:t>
      </w:r>
      <w:r w:rsidR="008805B5" w:rsidRPr="002F34A4">
        <w:rPr>
          <w:sz w:val="24"/>
          <w:szCs w:val="24"/>
        </w:rPr>
        <w:t xml:space="preserve">would have </w:t>
      </w:r>
      <w:r w:rsidR="0014683E" w:rsidRPr="002F34A4">
        <w:rPr>
          <w:sz w:val="24"/>
          <w:szCs w:val="24"/>
        </w:rPr>
        <w:t>made in the event he/she survived</w:t>
      </w:r>
      <w:r w:rsidR="008805B5" w:rsidRPr="002F34A4">
        <w:rPr>
          <w:sz w:val="24"/>
          <w:szCs w:val="24"/>
        </w:rPr>
        <w:t xml:space="preserve"> this could include, retirement plans, welfare expenses, and </w:t>
      </w:r>
      <w:r w:rsidR="007A7C19" w:rsidRPr="002F34A4">
        <w:rPr>
          <w:sz w:val="24"/>
          <w:szCs w:val="24"/>
        </w:rPr>
        <w:t>medical bills. On the other ha</w:t>
      </w:r>
      <w:r w:rsidR="0030349B" w:rsidRPr="002F34A4">
        <w:rPr>
          <w:sz w:val="24"/>
          <w:szCs w:val="24"/>
        </w:rPr>
        <w:t xml:space="preserve">nd, non-economic damages </w:t>
      </w:r>
      <w:r w:rsidR="0030349B" w:rsidRPr="002F34A4">
        <w:rPr>
          <w:noProof/>
          <w:sz w:val="24"/>
          <w:szCs w:val="24"/>
        </w:rPr>
        <w:t>relate</w:t>
      </w:r>
      <w:r w:rsidR="0030349B" w:rsidRPr="002F34A4">
        <w:rPr>
          <w:sz w:val="24"/>
          <w:szCs w:val="24"/>
        </w:rPr>
        <w:t xml:space="preserve"> </w:t>
      </w:r>
      <w:r w:rsidR="00FC2A6E" w:rsidRPr="002F34A4">
        <w:rPr>
          <w:sz w:val="24"/>
          <w:szCs w:val="24"/>
        </w:rPr>
        <w:t xml:space="preserve">to treasured but non-negotiable things </w:t>
      </w:r>
      <w:r w:rsidR="00FC2A6E" w:rsidRPr="002F34A4">
        <w:rPr>
          <w:sz w:val="24"/>
          <w:szCs w:val="24"/>
        </w:rPr>
        <w:lastRenderedPageBreak/>
        <w:t xml:space="preserve">such as </w:t>
      </w:r>
      <w:r w:rsidR="00D46D89" w:rsidRPr="002F34A4">
        <w:rPr>
          <w:sz w:val="24"/>
          <w:szCs w:val="24"/>
        </w:rPr>
        <w:t>traumatized family members, mental discomfort,</w:t>
      </w:r>
      <w:r w:rsidR="0043777E" w:rsidRPr="002F34A4">
        <w:rPr>
          <w:sz w:val="24"/>
          <w:szCs w:val="24"/>
        </w:rPr>
        <w:t xml:space="preserve"> loss of friendship/companionship and maybe </w:t>
      </w:r>
      <w:r w:rsidR="00563441" w:rsidRPr="002F34A4">
        <w:rPr>
          <w:sz w:val="24"/>
          <w:szCs w:val="24"/>
        </w:rPr>
        <w:t xml:space="preserve">the </w:t>
      </w:r>
      <w:r w:rsidR="0043777E" w:rsidRPr="002F34A4">
        <w:rPr>
          <w:noProof/>
          <w:sz w:val="24"/>
          <w:szCs w:val="24"/>
        </w:rPr>
        <w:t>loss</w:t>
      </w:r>
      <w:r w:rsidR="0043777E" w:rsidRPr="002F34A4">
        <w:rPr>
          <w:sz w:val="24"/>
          <w:szCs w:val="24"/>
        </w:rPr>
        <w:t xml:space="preserve"> of care. Punitive damages </w:t>
      </w:r>
      <w:r w:rsidR="0043777E" w:rsidRPr="002F34A4">
        <w:rPr>
          <w:noProof/>
          <w:sz w:val="24"/>
          <w:szCs w:val="24"/>
        </w:rPr>
        <w:t>focus</w:t>
      </w:r>
      <w:r w:rsidR="0043777E" w:rsidRPr="002F34A4">
        <w:rPr>
          <w:sz w:val="24"/>
          <w:szCs w:val="24"/>
        </w:rPr>
        <w:t xml:space="preserve"> on the form of punishment </w:t>
      </w:r>
      <w:r w:rsidR="005E2CAE" w:rsidRPr="002F34A4">
        <w:rPr>
          <w:sz w:val="24"/>
          <w:szCs w:val="24"/>
        </w:rPr>
        <w:t xml:space="preserve">for the defendant which </w:t>
      </w:r>
      <w:r w:rsidR="005E2CAE" w:rsidRPr="002F34A4">
        <w:rPr>
          <w:noProof/>
          <w:sz w:val="24"/>
          <w:szCs w:val="24"/>
        </w:rPr>
        <w:t>often connected</w:t>
      </w:r>
      <w:r w:rsidR="005E2CAE" w:rsidRPr="002F34A4">
        <w:rPr>
          <w:sz w:val="24"/>
          <w:szCs w:val="24"/>
        </w:rPr>
        <w:t xml:space="preserve"> with bad conduct</w:t>
      </w:r>
      <w:r w:rsidR="002F34A4" w:rsidRPr="002F34A4">
        <w:rPr>
          <w:sz w:val="24"/>
          <w:szCs w:val="24"/>
        </w:rPr>
        <w:t xml:space="preserve"> </w:t>
      </w:r>
      <w:r w:rsidR="002F34A4" w:rsidRPr="002F34A4">
        <w:rPr>
          <w:color w:val="333333"/>
          <w:sz w:val="24"/>
          <w:szCs w:val="24"/>
          <w:shd w:val="clear" w:color="auto" w:fill="FFFFFF"/>
        </w:rPr>
        <w:t>(Orfali, 2011)</w:t>
      </w:r>
      <w:r w:rsidR="005E2CAE" w:rsidRPr="002F34A4">
        <w:rPr>
          <w:sz w:val="24"/>
          <w:szCs w:val="24"/>
        </w:rPr>
        <w:t xml:space="preserve">. However, the judge </w:t>
      </w:r>
      <w:r w:rsidR="000E50D1" w:rsidRPr="002F34A4">
        <w:rPr>
          <w:noProof/>
          <w:sz w:val="24"/>
          <w:szCs w:val="24"/>
        </w:rPr>
        <w:t>must</w:t>
      </w:r>
      <w:r w:rsidR="00C34D35" w:rsidRPr="002F34A4">
        <w:rPr>
          <w:sz w:val="24"/>
          <w:szCs w:val="24"/>
        </w:rPr>
        <w:t xml:space="preserve"> dismiss the case without hearing, </w:t>
      </w:r>
      <w:r w:rsidR="000E50D1" w:rsidRPr="002F34A4">
        <w:rPr>
          <w:sz w:val="24"/>
          <w:szCs w:val="24"/>
        </w:rPr>
        <w:t>b</w:t>
      </w:r>
      <w:r w:rsidR="00C34D35" w:rsidRPr="002F34A4">
        <w:rPr>
          <w:sz w:val="24"/>
          <w:szCs w:val="24"/>
        </w:rPr>
        <w:t xml:space="preserve">earing in mind the family had </w:t>
      </w:r>
      <w:r w:rsidR="00CC19CA" w:rsidRPr="002F34A4">
        <w:rPr>
          <w:sz w:val="24"/>
          <w:szCs w:val="24"/>
        </w:rPr>
        <w:t>voiced their stance to the matter</w:t>
      </w:r>
      <w:r w:rsidR="007145E4" w:rsidRPr="002F34A4">
        <w:rPr>
          <w:sz w:val="24"/>
          <w:szCs w:val="24"/>
        </w:rPr>
        <w:t>. They do not want the prosecution to take place.</w:t>
      </w:r>
    </w:p>
    <w:p w:rsidR="007145E4" w:rsidRPr="002F34A4" w:rsidRDefault="007145E4" w:rsidP="002F34A4">
      <w:pPr>
        <w:spacing w:after="0" w:line="480" w:lineRule="auto"/>
        <w:jc w:val="both"/>
        <w:rPr>
          <w:sz w:val="24"/>
          <w:szCs w:val="24"/>
        </w:rPr>
      </w:pPr>
      <w:r w:rsidRPr="002F34A4">
        <w:rPr>
          <w:sz w:val="24"/>
          <w:szCs w:val="24"/>
        </w:rPr>
        <w:tab/>
      </w:r>
      <w:r w:rsidR="0007655B" w:rsidRPr="002F34A4">
        <w:rPr>
          <w:sz w:val="24"/>
          <w:szCs w:val="24"/>
        </w:rPr>
        <w:t xml:space="preserve">However, focusing on </w:t>
      </w:r>
      <w:r w:rsidR="0007655B" w:rsidRPr="002F34A4">
        <w:rPr>
          <w:noProof/>
          <w:sz w:val="24"/>
          <w:szCs w:val="24"/>
        </w:rPr>
        <w:t>judicial</w:t>
      </w:r>
      <w:r w:rsidR="0007655B" w:rsidRPr="002F34A4">
        <w:rPr>
          <w:sz w:val="24"/>
          <w:szCs w:val="24"/>
        </w:rPr>
        <w:t xml:space="preserve"> responsibility, </w:t>
      </w:r>
      <w:r w:rsidR="000E50D1" w:rsidRPr="002F34A4">
        <w:rPr>
          <w:noProof/>
          <w:sz w:val="24"/>
          <w:szCs w:val="24"/>
        </w:rPr>
        <w:t>some rules and regulations</w:t>
      </w:r>
      <w:r w:rsidR="0007655B" w:rsidRPr="002F34A4">
        <w:rPr>
          <w:noProof/>
          <w:sz w:val="24"/>
          <w:szCs w:val="24"/>
        </w:rPr>
        <w:t xml:space="preserve"> govern</w:t>
      </w:r>
      <w:r w:rsidR="0007655B" w:rsidRPr="002F34A4">
        <w:rPr>
          <w:sz w:val="24"/>
          <w:szCs w:val="24"/>
        </w:rPr>
        <w:t xml:space="preserve"> the judges </w:t>
      </w:r>
      <w:r w:rsidR="00AE1D9D" w:rsidRPr="002F34A4">
        <w:rPr>
          <w:sz w:val="24"/>
          <w:szCs w:val="24"/>
        </w:rPr>
        <w:t xml:space="preserve">that they made an oath to advocate. </w:t>
      </w:r>
      <w:r w:rsidR="00AE1D9D" w:rsidRPr="002F34A4">
        <w:rPr>
          <w:noProof/>
          <w:sz w:val="24"/>
          <w:szCs w:val="24"/>
        </w:rPr>
        <w:t>The judge should be sensitive to the</w:t>
      </w:r>
      <w:r w:rsidR="002F34A4">
        <w:rPr>
          <w:noProof/>
          <w:sz w:val="24"/>
          <w:szCs w:val="24"/>
        </w:rPr>
        <w:t xml:space="preserve"> trial</w:t>
      </w:r>
      <w:r w:rsidR="00AE1D9D" w:rsidRPr="002F34A4">
        <w:rPr>
          <w:noProof/>
          <w:sz w:val="24"/>
          <w:szCs w:val="24"/>
        </w:rPr>
        <w:t xml:space="preserve"> </w:t>
      </w:r>
      <w:r w:rsidR="00215F21" w:rsidRPr="002F34A4">
        <w:rPr>
          <w:noProof/>
          <w:sz w:val="24"/>
          <w:szCs w:val="24"/>
        </w:rPr>
        <w:t>functions of the prosecutor,</w:t>
      </w:r>
      <w:r w:rsidR="00215F21" w:rsidRPr="002F34A4">
        <w:rPr>
          <w:sz w:val="24"/>
          <w:szCs w:val="24"/>
        </w:rPr>
        <w:t xml:space="preserve"> </w:t>
      </w:r>
      <w:r w:rsidR="00D60F57" w:rsidRPr="002F34A4">
        <w:rPr>
          <w:noProof/>
          <w:sz w:val="24"/>
          <w:szCs w:val="24"/>
        </w:rPr>
        <w:t>eye</w:t>
      </w:r>
      <w:r w:rsidR="00215F21" w:rsidRPr="002F34A4">
        <w:rPr>
          <w:noProof/>
          <w:sz w:val="24"/>
          <w:szCs w:val="24"/>
        </w:rPr>
        <w:t>witnesses</w:t>
      </w:r>
      <w:r w:rsidR="00215F21" w:rsidRPr="002F34A4">
        <w:rPr>
          <w:sz w:val="24"/>
          <w:szCs w:val="24"/>
        </w:rPr>
        <w:t>, defense counsel,</w:t>
      </w:r>
      <w:r w:rsidR="00D60F57" w:rsidRPr="002F34A4">
        <w:rPr>
          <w:sz w:val="24"/>
          <w:szCs w:val="24"/>
        </w:rPr>
        <w:t xml:space="preserve"> the interest of the defendant, the victim</w:t>
      </w:r>
      <w:r w:rsidR="00563441" w:rsidRPr="002F34A4">
        <w:rPr>
          <w:sz w:val="24"/>
          <w:szCs w:val="24"/>
        </w:rPr>
        <w:t>, in this case,</w:t>
      </w:r>
      <w:r w:rsidR="00D60F57" w:rsidRPr="002F34A4">
        <w:rPr>
          <w:sz w:val="24"/>
          <w:szCs w:val="24"/>
        </w:rPr>
        <w:t xml:space="preserve"> the patient overdosed with morphine, the general public</w:t>
      </w:r>
      <w:r w:rsidR="00563441" w:rsidRPr="002F34A4">
        <w:rPr>
          <w:sz w:val="24"/>
          <w:szCs w:val="24"/>
        </w:rPr>
        <w:t>,</w:t>
      </w:r>
      <w:r w:rsidR="00215F21" w:rsidRPr="002F34A4">
        <w:rPr>
          <w:sz w:val="24"/>
          <w:szCs w:val="24"/>
        </w:rPr>
        <w:t xml:space="preserve"> </w:t>
      </w:r>
      <w:r w:rsidR="00215F21" w:rsidRPr="002F34A4">
        <w:rPr>
          <w:noProof/>
          <w:sz w:val="24"/>
          <w:szCs w:val="24"/>
        </w:rPr>
        <w:t>and</w:t>
      </w:r>
      <w:r w:rsidR="00215F21" w:rsidRPr="002F34A4">
        <w:rPr>
          <w:sz w:val="24"/>
          <w:szCs w:val="24"/>
        </w:rPr>
        <w:t xml:space="preserve"> adjudicators</w:t>
      </w:r>
      <w:r w:rsidR="002138B1" w:rsidRPr="002F34A4">
        <w:rPr>
          <w:sz w:val="24"/>
          <w:szCs w:val="24"/>
        </w:rPr>
        <w:t xml:space="preserve">. Therefore the </w:t>
      </w:r>
      <w:r w:rsidR="006446AF" w:rsidRPr="002F34A4">
        <w:rPr>
          <w:sz w:val="24"/>
          <w:szCs w:val="24"/>
        </w:rPr>
        <w:t>judge’s</w:t>
      </w:r>
      <w:r w:rsidR="002138B1" w:rsidRPr="002F34A4">
        <w:rPr>
          <w:sz w:val="24"/>
          <w:szCs w:val="24"/>
        </w:rPr>
        <w:t xml:space="preserve"> conduct should </w:t>
      </w:r>
      <w:r w:rsidR="007666F6" w:rsidRPr="002F34A4">
        <w:rPr>
          <w:sz w:val="24"/>
          <w:szCs w:val="24"/>
        </w:rPr>
        <w:t>demonstrate professionalism, respect, fairness</w:t>
      </w:r>
      <w:r w:rsidR="00563441" w:rsidRPr="002F34A4">
        <w:rPr>
          <w:sz w:val="24"/>
          <w:szCs w:val="24"/>
        </w:rPr>
        <w:t>,</w:t>
      </w:r>
      <w:r w:rsidR="007666F6" w:rsidRPr="002F34A4">
        <w:rPr>
          <w:sz w:val="24"/>
          <w:szCs w:val="24"/>
        </w:rPr>
        <w:t xml:space="preserve"> </w:t>
      </w:r>
      <w:r w:rsidR="007666F6" w:rsidRPr="002F34A4">
        <w:rPr>
          <w:noProof/>
          <w:sz w:val="24"/>
          <w:szCs w:val="24"/>
        </w:rPr>
        <w:t>and</w:t>
      </w:r>
      <w:r w:rsidR="007666F6" w:rsidRPr="002F34A4">
        <w:rPr>
          <w:sz w:val="24"/>
          <w:szCs w:val="24"/>
        </w:rPr>
        <w:t xml:space="preserve"> civility</w:t>
      </w:r>
      <w:r w:rsidR="002F34A4" w:rsidRPr="002F34A4">
        <w:rPr>
          <w:sz w:val="24"/>
          <w:szCs w:val="24"/>
        </w:rPr>
        <w:t xml:space="preserve"> </w:t>
      </w:r>
      <w:r w:rsidR="002F34A4" w:rsidRPr="002F34A4">
        <w:rPr>
          <w:color w:val="333333"/>
          <w:sz w:val="24"/>
          <w:szCs w:val="24"/>
          <w:shd w:val="clear" w:color="auto" w:fill="FFFFFF"/>
        </w:rPr>
        <w:t>(American Bar Association, 2009)</w:t>
      </w:r>
      <w:r w:rsidR="007666F6" w:rsidRPr="002F34A4">
        <w:rPr>
          <w:sz w:val="24"/>
          <w:szCs w:val="24"/>
        </w:rPr>
        <w:t>.</w:t>
      </w:r>
      <w:r w:rsidR="00DA62F3" w:rsidRPr="002F34A4">
        <w:rPr>
          <w:sz w:val="24"/>
          <w:szCs w:val="24"/>
        </w:rPr>
        <w:t xml:space="preserve"> This standard is located in the first section</w:t>
      </w:r>
      <w:r w:rsidR="006446AF" w:rsidRPr="002F34A4">
        <w:rPr>
          <w:sz w:val="24"/>
          <w:szCs w:val="24"/>
        </w:rPr>
        <w:t xml:space="preserve"> under </w:t>
      </w:r>
      <w:r w:rsidR="00563441" w:rsidRPr="002F34A4">
        <w:rPr>
          <w:sz w:val="24"/>
          <w:szCs w:val="24"/>
        </w:rPr>
        <w:t xml:space="preserve">the </w:t>
      </w:r>
      <w:r w:rsidR="006446AF" w:rsidRPr="002F34A4">
        <w:rPr>
          <w:noProof/>
          <w:sz w:val="24"/>
          <w:szCs w:val="24"/>
        </w:rPr>
        <w:t>general</w:t>
      </w:r>
      <w:r w:rsidR="00DA62F3" w:rsidRPr="002F34A4">
        <w:rPr>
          <w:sz w:val="24"/>
          <w:szCs w:val="24"/>
        </w:rPr>
        <w:t xml:space="preserve"> duties of a judge</w:t>
      </w:r>
      <w:r w:rsidR="006446AF" w:rsidRPr="002F34A4">
        <w:rPr>
          <w:sz w:val="24"/>
          <w:szCs w:val="24"/>
        </w:rPr>
        <w:t xml:space="preserve"> according to the American Bar Association</w:t>
      </w:r>
    </w:p>
    <w:p w:rsidR="00C76FD4" w:rsidRDefault="003763A8" w:rsidP="002F34A4">
      <w:pPr>
        <w:spacing w:after="0" w:line="480" w:lineRule="auto"/>
        <w:jc w:val="both"/>
        <w:rPr>
          <w:noProof/>
          <w:sz w:val="24"/>
          <w:szCs w:val="24"/>
        </w:rPr>
      </w:pPr>
      <w:r w:rsidRPr="002F34A4">
        <w:rPr>
          <w:sz w:val="24"/>
          <w:szCs w:val="24"/>
        </w:rPr>
        <w:tab/>
      </w:r>
      <w:r w:rsidR="000E50D1" w:rsidRPr="002F34A4">
        <w:rPr>
          <w:noProof/>
          <w:sz w:val="24"/>
          <w:szCs w:val="24"/>
        </w:rPr>
        <w:t>In a nutshell, t</w:t>
      </w:r>
      <w:r w:rsidRPr="002F34A4">
        <w:rPr>
          <w:noProof/>
          <w:sz w:val="24"/>
          <w:szCs w:val="24"/>
        </w:rPr>
        <w:t>aking into consideration the best interest of both parties</w:t>
      </w:r>
      <w:r w:rsidRPr="002F34A4">
        <w:rPr>
          <w:sz w:val="24"/>
          <w:szCs w:val="24"/>
        </w:rPr>
        <w:t>,</w:t>
      </w:r>
      <w:r w:rsidR="00342819" w:rsidRPr="002F34A4">
        <w:rPr>
          <w:sz w:val="24"/>
          <w:szCs w:val="24"/>
        </w:rPr>
        <w:t xml:space="preserve"> the </w:t>
      </w:r>
      <w:r w:rsidR="00602172" w:rsidRPr="002F34A4">
        <w:rPr>
          <w:sz w:val="24"/>
          <w:szCs w:val="24"/>
        </w:rPr>
        <w:t>judge’s</w:t>
      </w:r>
      <w:r w:rsidR="00342819" w:rsidRPr="002F34A4">
        <w:rPr>
          <w:sz w:val="24"/>
          <w:szCs w:val="24"/>
        </w:rPr>
        <w:t xml:space="preserve"> final decision could be as follows: the family </w:t>
      </w:r>
      <w:r w:rsidR="00342819" w:rsidRPr="002F34A4">
        <w:rPr>
          <w:noProof/>
          <w:sz w:val="24"/>
          <w:szCs w:val="24"/>
        </w:rPr>
        <w:t>ha</w:t>
      </w:r>
      <w:r w:rsidR="00563441" w:rsidRPr="002F34A4">
        <w:rPr>
          <w:noProof/>
          <w:sz w:val="24"/>
          <w:szCs w:val="24"/>
        </w:rPr>
        <w:t>s</w:t>
      </w:r>
      <w:r w:rsidR="00342819" w:rsidRPr="002F34A4">
        <w:rPr>
          <w:sz w:val="24"/>
          <w:szCs w:val="24"/>
        </w:rPr>
        <w:t xml:space="preserve"> expressed their feelings </w:t>
      </w:r>
      <w:r w:rsidR="005B73E6" w:rsidRPr="002F34A4">
        <w:rPr>
          <w:sz w:val="24"/>
          <w:szCs w:val="24"/>
        </w:rPr>
        <w:t>against the prosecution of the doctor, the public opinion too and so does the judge</w:t>
      </w:r>
      <w:r w:rsidR="005B73E6" w:rsidRPr="00C76FD4">
        <w:rPr>
          <w:noProof/>
          <w:sz w:val="24"/>
          <w:szCs w:val="24"/>
        </w:rPr>
        <w:t>.</w:t>
      </w:r>
    </w:p>
    <w:p w:rsidR="00563441" w:rsidRPr="002F34A4" w:rsidRDefault="0072163B" w:rsidP="002F34A4">
      <w:pPr>
        <w:spacing w:after="0" w:line="480" w:lineRule="auto"/>
        <w:jc w:val="both"/>
        <w:rPr>
          <w:sz w:val="24"/>
          <w:szCs w:val="24"/>
        </w:rPr>
      </w:pPr>
      <w:r w:rsidRPr="00C76FD4">
        <w:rPr>
          <w:noProof/>
          <w:sz w:val="24"/>
          <w:szCs w:val="24"/>
        </w:rPr>
        <w:t>Nevertheless</w:t>
      </w:r>
      <w:r w:rsidRPr="002F34A4">
        <w:rPr>
          <w:sz w:val="24"/>
          <w:szCs w:val="24"/>
        </w:rPr>
        <w:t xml:space="preserve">, according to the </w:t>
      </w:r>
      <w:r w:rsidRPr="002F34A4">
        <w:rPr>
          <w:noProof/>
          <w:sz w:val="24"/>
          <w:szCs w:val="24"/>
        </w:rPr>
        <w:t>law</w:t>
      </w:r>
      <w:r w:rsidR="00563441" w:rsidRPr="002F34A4">
        <w:rPr>
          <w:noProof/>
          <w:sz w:val="24"/>
          <w:szCs w:val="24"/>
        </w:rPr>
        <w:t>,</w:t>
      </w:r>
      <w:r w:rsidRPr="002F34A4">
        <w:rPr>
          <w:sz w:val="24"/>
          <w:szCs w:val="24"/>
        </w:rPr>
        <w:t xml:space="preserve"> the prosecutor has the right to try the case</w:t>
      </w:r>
      <w:r w:rsidR="00602172" w:rsidRPr="002F34A4">
        <w:rPr>
          <w:sz w:val="24"/>
          <w:szCs w:val="24"/>
        </w:rPr>
        <w:t xml:space="preserve">, but with all possible </w:t>
      </w:r>
      <w:r w:rsidR="00602172" w:rsidRPr="002F34A4">
        <w:rPr>
          <w:noProof/>
          <w:sz w:val="24"/>
          <w:szCs w:val="24"/>
        </w:rPr>
        <w:t>reasons</w:t>
      </w:r>
      <w:r w:rsidR="00563441" w:rsidRPr="002F34A4">
        <w:rPr>
          <w:noProof/>
          <w:sz w:val="24"/>
          <w:szCs w:val="24"/>
        </w:rPr>
        <w:t>,</w:t>
      </w:r>
      <w:r w:rsidR="00602172" w:rsidRPr="002F34A4">
        <w:rPr>
          <w:sz w:val="24"/>
          <w:szCs w:val="24"/>
        </w:rPr>
        <w:t xml:space="preserve"> </w:t>
      </w:r>
      <w:r w:rsidR="00602172" w:rsidRPr="002F34A4">
        <w:rPr>
          <w:noProof/>
          <w:sz w:val="24"/>
          <w:szCs w:val="24"/>
        </w:rPr>
        <w:t>the judge</w:t>
      </w:r>
      <w:r w:rsidR="000E50D1" w:rsidRPr="002F34A4">
        <w:rPr>
          <w:noProof/>
          <w:sz w:val="24"/>
          <w:szCs w:val="24"/>
        </w:rPr>
        <w:t xml:space="preserve"> decide</w:t>
      </w:r>
      <w:r w:rsidR="00602172" w:rsidRPr="002F34A4">
        <w:rPr>
          <w:noProof/>
          <w:sz w:val="24"/>
          <w:szCs w:val="24"/>
        </w:rPr>
        <w:t>s</w:t>
      </w:r>
      <w:r w:rsidR="00602172" w:rsidRPr="002F34A4">
        <w:rPr>
          <w:sz w:val="24"/>
          <w:szCs w:val="24"/>
        </w:rPr>
        <w:t xml:space="preserve"> to dismiss the case as murder case but rather wrongful death case or manslaughter.</w:t>
      </w:r>
      <w:r w:rsidR="0080131D" w:rsidRPr="002F34A4">
        <w:rPr>
          <w:sz w:val="24"/>
          <w:szCs w:val="24"/>
        </w:rPr>
        <w:t xml:space="preserve"> </w:t>
      </w:r>
      <w:r w:rsidR="009B78D8" w:rsidRPr="002F34A4">
        <w:rPr>
          <w:sz w:val="24"/>
          <w:szCs w:val="24"/>
        </w:rPr>
        <w:t>In reality, people are born without their consent so they should as well be free to choose how to die as they wish</w:t>
      </w:r>
      <w:r w:rsidR="0034625E" w:rsidRPr="002F34A4">
        <w:rPr>
          <w:sz w:val="24"/>
          <w:szCs w:val="24"/>
        </w:rPr>
        <w:t>, besides you live for yourself and so if you find it relieving to</w:t>
      </w:r>
      <w:r w:rsidR="000E50D1" w:rsidRPr="002F34A4">
        <w:rPr>
          <w:sz w:val="24"/>
          <w:szCs w:val="24"/>
        </w:rPr>
        <w:t xml:space="preserve"> </w:t>
      </w:r>
      <w:r w:rsidR="000E50D1" w:rsidRPr="002F34A4">
        <w:rPr>
          <w:noProof/>
          <w:sz w:val="24"/>
          <w:szCs w:val="24"/>
        </w:rPr>
        <w:t xml:space="preserve">perish </w:t>
      </w:r>
      <w:r w:rsidR="0034625E" w:rsidRPr="002F34A4">
        <w:rPr>
          <w:sz w:val="24"/>
          <w:szCs w:val="24"/>
        </w:rPr>
        <w:t>then you should not be restrained.</w:t>
      </w:r>
      <w:r w:rsidR="003427CA" w:rsidRPr="002F34A4">
        <w:rPr>
          <w:sz w:val="24"/>
          <w:szCs w:val="24"/>
        </w:rPr>
        <w:t xml:space="preserve"> Furthermore, the laws of the land should be amended to serve the best interest of those who would like to choose how to die.</w:t>
      </w:r>
      <w:r w:rsidR="00563441" w:rsidRPr="002F34A4">
        <w:rPr>
          <w:sz w:val="24"/>
          <w:szCs w:val="24"/>
        </w:rPr>
        <w:br w:type="page"/>
      </w:r>
    </w:p>
    <w:p w:rsidR="002F34A4" w:rsidRPr="002F34A4" w:rsidRDefault="002F34A4" w:rsidP="002F34A4">
      <w:pPr>
        <w:shd w:val="clear" w:color="auto" w:fill="FFFFFF"/>
        <w:suppressAutoHyphens w:val="0"/>
        <w:spacing w:after="0" w:line="480" w:lineRule="auto"/>
        <w:jc w:val="center"/>
        <w:rPr>
          <w:color w:val="000000"/>
          <w:sz w:val="24"/>
          <w:szCs w:val="24"/>
          <w:lang w:val="en-GB" w:eastAsia="en-GB"/>
        </w:rPr>
      </w:pPr>
      <w:r w:rsidRPr="002F34A4">
        <w:rPr>
          <w:color w:val="000000"/>
          <w:sz w:val="24"/>
          <w:szCs w:val="24"/>
          <w:lang w:val="en-GB" w:eastAsia="en-GB"/>
        </w:rPr>
        <w:lastRenderedPageBreak/>
        <w:t>References</w:t>
      </w:r>
    </w:p>
    <w:p w:rsidR="002F34A4" w:rsidRPr="002F34A4" w:rsidRDefault="002F34A4" w:rsidP="002F34A4">
      <w:pPr>
        <w:shd w:val="clear" w:color="auto" w:fill="FFFFFF"/>
        <w:suppressAutoHyphens w:val="0"/>
        <w:spacing w:after="0" w:line="480" w:lineRule="auto"/>
        <w:ind w:left="720" w:right="75" w:hanging="720"/>
        <w:jc w:val="both"/>
        <w:rPr>
          <w:color w:val="000000"/>
          <w:sz w:val="24"/>
          <w:szCs w:val="24"/>
          <w:lang w:val="en-GB" w:eastAsia="en-GB"/>
        </w:rPr>
      </w:pPr>
      <w:r w:rsidRPr="002F34A4">
        <w:rPr>
          <w:color w:val="000000"/>
          <w:sz w:val="24"/>
          <w:szCs w:val="24"/>
          <w:lang w:val="en-GB" w:eastAsia="en-GB"/>
        </w:rPr>
        <w:t>Cohen, J. M. (2009). </w:t>
      </w:r>
      <w:r w:rsidRPr="002F34A4">
        <w:rPr>
          <w:i/>
          <w:iCs/>
          <w:color w:val="000000"/>
          <w:sz w:val="24"/>
          <w:szCs w:val="24"/>
          <w:lang w:val="en-GB" w:eastAsia="en-GB"/>
        </w:rPr>
        <w:t>Inside Appellate Courts: The Impact of Court Organization on Judicial Decision Making in the United States Courts of Appeals</w:t>
      </w:r>
      <w:r w:rsidRPr="002F34A4">
        <w:rPr>
          <w:color w:val="000000"/>
          <w:sz w:val="24"/>
          <w:szCs w:val="24"/>
          <w:lang w:val="en-GB" w:eastAsia="en-GB"/>
        </w:rPr>
        <w:t>. Ann Arbor, MI: University of Michigan Press.</w:t>
      </w:r>
    </w:p>
    <w:p w:rsidR="002F34A4" w:rsidRPr="002F34A4" w:rsidRDefault="002F34A4" w:rsidP="002F34A4">
      <w:pPr>
        <w:shd w:val="clear" w:color="auto" w:fill="FFFFFF"/>
        <w:suppressAutoHyphens w:val="0"/>
        <w:spacing w:after="0" w:line="480" w:lineRule="auto"/>
        <w:ind w:left="720" w:right="75" w:hanging="720"/>
        <w:jc w:val="both"/>
        <w:rPr>
          <w:color w:val="000000"/>
          <w:sz w:val="24"/>
          <w:szCs w:val="24"/>
          <w:lang w:val="en-GB" w:eastAsia="en-GB"/>
        </w:rPr>
      </w:pPr>
      <w:r w:rsidRPr="002F34A4">
        <w:rPr>
          <w:color w:val="000000"/>
          <w:sz w:val="24"/>
          <w:szCs w:val="24"/>
          <w:lang w:val="en-GB" w:eastAsia="en-GB"/>
        </w:rPr>
        <w:t>Hamilton, J. M. (2009). </w:t>
      </w:r>
      <w:r w:rsidRPr="002F34A4">
        <w:rPr>
          <w:i/>
          <w:iCs/>
          <w:color w:val="000000"/>
          <w:sz w:val="24"/>
          <w:szCs w:val="24"/>
          <w:lang w:val="en-GB" w:eastAsia="en-GB"/>
        </w:rPr>
        <w:t>Misrepresentation in the Life, Health, and Disability Insurance Application Process: A National Survey</w:t>
      </w:r>
      <w:r w:rsidRPr="002F34A4">
        <w:rPr>
          <w:color w:val="000000"/>
          <w:sz w:val="24"/>
          <w:szCs w:val="24"/>
          <w:lang w:val="en-GB" w:eastAsia="en-GB"/>
        </w:rPr>
        <w:t>. American Bar Association.</w:t>
      </w:r>
    </w:p>
    <w:p w:rsidR="002F34A4" w:rsidRPr="002F34A4" w:rsidRDefault="002F34A4" w:rsidP="002F34A4">
      <w:pPr>
        <w:shd w:val="clear" w:color="auto" w:fill="FFFFFF"/>
        <w:suppressAutoHyphens w:val="0"/>
        <w:spacing w:after="0" w:line="480" w:lineRule="auto"/>
        <w:ind w:left="720" w:right="75" w:hanging="720"/>
        <w:jc w:val="both"/>
        <w:rPr>
          <w:color w:val="000000"/>
          <w:sz w:val="24"/>
          <w:szCs w:val="24"/>
          <w:lang w:val="en-GB" w:eastAsia="en-GB"/>
        </w:rPr>
      </w:pPr>
      <w:r w:rsidRPr="002F34A4">
        <w:rPr>
          <w:color w:val="000000"/>
          <w:sz w:val="24"/>
          <w:szCs w:val="24"/>
          <w:lang w:val="en-GB" w:eastAsia="en-GB"/>
        </w:rPr>
        <w:t>Orfali, R. (2011). </w:t>
      </w:r>
      <w:r w:rsidRPr="002F34A4">
        <w:rPr>
          <w:i/>
          <w:iCs/>
          <w:color w:val="000000"/>
          <w:sz w:val="24"/>
          <w:szCs w:val="24"/>
          <w:lang w:val="en-GB" w:eastAsia="en-GB"/>
        </w:rPr>
        <w:t>Death with Dignity: The Case for Legalizing Physician-assisted Dying and Euthanasia</w:t>
      </w:r>
      <w:r w:rsidRPr="002F34A4">
        <w:rPr>
          <w:color w:val="000000"/>
          <w:sz w:val="24"/>
          <w:szCs w:val="24"/>
          <w:lang w:val="en-GB" w:eastAsia="en-GB"/>
        </w:rPr>
        <w:t>. Hillcrest Publishing Group.</w:t>
      </w:r>
    </w:p>
    <w:p w:rsidR="003763A8" w:rsidRPr="002F34A4" w:rsidRDefault="003763A8" w:rsidP="002F34A4">
      <w:pPr>
        <w:spacing w:after="0" w:line="480" w:lineRule="auto"/>
        <w:jc w:val="both"/>
        <w:rPr>
          <w:sz w:val="24"/>
          <w:szCs w:val="24"/>
        </w:rPr>
      </w:pPr>
    </w:p>
    <w:sectPr w:rsidR="003763A8" w:rsidRPr="002F34A4" w:rsidSect="00A118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501" w:rsidRDefault="00FF1501" w:rsidP="00A50CB6">
      <w:pPr>
        <w:spacing w:after="0" w:line="240" w:lineRule="auto"/>
      </w:pPr>
      <w:r>
        <w:separator/>
      </w:r>
    </w:p>
  </w:endnote>
  <w:endnote w:type="continuationSeparator" w:id="0">
    <w:p w:rsidR="00FF1501" w:rsidRDefault="00FF1501" w:rsidP="00A50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FD4" w:rsidRDefault="00C76F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FD4" w:rsidRDefault="00C76F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FD4" w:rsidRDefault="00C76F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501" w:rsidRDefault="00FF1501" w:rsidP="00A50CB6">
      <w:pPr>
        <w:spacing w:after="0" w:line="240" w:lineRule="auto"/>
      </w:pPr>
      <w:r>
        <w:separator/>
      </w:r>
    </w:p>
  </w:footnote>
  <w:footnote w:type="continuationSeparator" w:id="0">
    <w:p w:rsidR="00FF1501" w:rsidRDefault="00FF1501" w:rsidP="00A50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FD4" w:rsidRDefault="00C76F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CB6" w:rsidRPr="00013252" w:rsidRDefault="00C76FD4" w:rsidP="00A50CB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RIGHT TO DECIDE</w:t>
    </w:r>
    <w:r w:rsidR="00FA1361">
      <w:rPr>
        <w:rFonts w:ascii="Times New Roman" w:hAnsi="Times New Roman" w:cs="Times New Roman"/>
        <w:sz w:val="24"/>
        <w:szCs w:val="24"/>
      </w:rPr>
      <w:t xml:space="preserve"> HOW</w:t>
    </w:r>
    <w:r w:rsidR="00A1188F" w:rsidRPr="00013252">
      <w:rPr>
        <w:rFonts w:ascii="Times New Roman" w:hAnsi="Times New Roman" w:cs="Times New Roman"/>
        <w:sz w:val="24"/>
        <w:szCs w:val="24"/>
      </w:rPr>
      <w:t xml:space="preserve"> TO DIE</w:t>
    </w:r>
    <w:r w:rsidR="00A1188F" w:rsidRPr="00013252">
      <w:rPr>
        <w:rFonts w:ascii="Times New Roman" w:hAnsi="Times New Roman" w:cs="Times New Roman"/>
        <w:sz w:val="24"/>
        <w:szCs w:val="24"/>
      </w:rPr>
      <w:tab/>
    </w:r>
    <w:r w:rsidR="00A1188F" w:rsidRPr="0001325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990234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50CB6" w:rsidRPr="000132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50CB6" w:rsidRPr="000132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50CB6" w:rsidRPr="000132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26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50CB6" w:rsidRPr="000132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50CB6" w:rsidRPr="00013252" w:rsidRDefault="00A50CB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4C9" w:rsidRPr="00612AF6" w:rsidRDefault="00E124C9" w:rsidP="00E124C9">
    <w:pPr>
      <w:pStyle w:val="Header"/>
      <w:rPr>
        <w:rFonts w:ascii="Times New Roman" w:hAnsi="Times New Roman" w:cs="Times New Roman"/>
        <w:sz w:val="24"/>
        <w:szCs w:val="24"/>
      </w:rPr>
    </w:pPr>
    <w:r w:rsidRPr="00612AF6">
      <w:rPr>
        <w:rFonts w:ascii="Times New Roman" w:hAnsi="Times New Roman" w:cs="Times New Roman"/>
        <w:sz w:val="24"/>
        <w:szCs w:val="24"/>
      </w:rPr>
      <w:t>Runni</w:t>
    </w:r>
    <w:r w:rsidR="00C76FD4">
      <w:rPr>
        <w:rFonts w:ascii="Times New Roman" w:hAnsi="Times New Roman" w:cs="Times New Roman"/>
        <w:sz w:val="24"/>
        <w:szCs w:val="24"/>
      </w:rPr>
      <w:t>ng head: RIGHT TO DECIDE</w:t>
    </w:r>
    <w:r w:rsidR="00612AF6" w:rsidRPr="00612AF6">
      <w:rPr>
        <w:rFonts w:ascii="Times New Roman" w:hAnsi="Times New Roman" w:cs="Times New Roman"/>
        <w:sz w:val="24"/>
        <w:szCs w:val="24"/>
      </w:rPr>
      <w:t xml:space="preserve"> HOW TO </w:t>
    </w:r>
    <w:r w:rsidRPr="00612AF6">
      <w:rPr>
        <w:rFonts w:ascii="Times New Roman" w:hAnsi="Times New Roman" w:cs="Times New Roman"/>
        <w:sz w:val="24"/>
        <w:szCs w:val="24"/>
      </w:rPr>
      <w:t>DIE</w:t>
    </w:r>
    <w:r w:rsidRPr="00612AF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569397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12A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2A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2A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26A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12A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O3tDAyMDA0NjM1NDZR0lEKTi0uzszPAykwqQUA+EjVlywAAAA="/>
  </w:docVars>
  <w:rsids>
    <w:rsidRoot w:val="00A50CB6"/>
    <w:rsid w:val="000015BC"/>
    <w:rsid w:val="00007C78"/>
    <w:rsid w:val="00012E4D"/>
    <w:rsid w:val="00013252"/>
    <w:rsid w:val="00015C2A"/>
    <w:rsid w:val="000351EC"/>
    <w:rsid w:val="00040059"/>
    <w:rsid w:val="0007655B"/>
    <w:rsid w:val="000C4578"/>
    <w:rsid w:val="000E50D1"/>
    <w:rsid w:val="00100382"/>
    <w:rsid w:val="00106BFE"/>
    <w:rsid w:val="0014683E"/>
    <w:rsid w:val="0014719C"/>
    <w:rsid w:val="00180E64"/>
    <w:rsid w:val="001921B5"/>
    <w:rsid w:val="001A707C"/>
    <w:rsid w:val="0020252E"/>
    <w:rsid w:val="002138B1"/>
    <w:rsid w:val="00215F21"/>
    <w:rsid w:val="002368F2"/>
    <w:rsid w:val="0024680D"/>
    <w:rsid w:val="002F34A4"/>
    <w:rsid w:val="0030349B"/>
    <w:rsid w:val="00322910"/>
    <w:rsid w:val="00326EB3"/>
    <w:rsid w:val="00335229"/>
    <w:rsid w:val="003427CA"/>
    <w:rsid w:val="00342819"/>
    <w:rsid w:val="0034472A"/>
    <w:rsid w:val="0034625E"/>
    <w:rsid w:val="003763A8"/>
    <w:rsid w:val="0038085B"/>
    <w:rsid w:val="0039688D"/>
    <w:rsid w:val="003B466A"/>
    <w:rsid w:val="003C76DA"/>
    <w:rsid w:val="004030E6"/>
    <w:rsid w:val="0043777E"/>
    <w:rsid w:val="004626AA"/>
    <w:rsid w:val="004773F0"/>
    <w:rsid w:val="004854C2"/>
    <w:rsid w:val="00493AE7"/>
    <w:rsid w:val="004A4A46"/>
    <w:rsid w:val="004A63F4"/>
    <w:rsid w:val="00516C3F"/>
    <w:rsid w:val="00533772"/>
    <w:rsid w:val="00540835"/>
    <w:rsid w:val="00540D9D"/>
    <w:rsid w:val="005418D9"/>
    <w:rsid w:val="00563441"/>
    <w:rsid w:val="0057015D"/>
    <w:rsid w:val="00570E0B"/>
    <w:rsid w:val="00584AAF"/>
    <w:rsid w:val="00586AF7"/>
    <w:rsid w:val="00596892"/>
    <w:rsid w:val="005A72BF"/>
    <w:rsid w:val="005B691C"/>
    <w:rsid w:val="005B73E6"/>
    <w:rsid w:val="005E0801"/>
    <w:rsid w:val="005E2CAE"/>
    <w:rsid w:val="005E7342"/>
    <w:rsid w:val="00602172"/>
    <w:rsid w:val="006126AC"/>
    <w:rsid w:val="00612AF6"/>
    <w:rsid w:val="00633F17"/>
    <w:rsid w:val="00637BB0"/>
    <w:rsid w:val="006446AF"/>
    <w:rsid w:val="0066610E"/>
    <w:rsid w:val="006A2992"/>
    <w:rsid w:val="006F2C4B"/>
    <w:rsid w:val="006F43B6"/>
    <w:rsid w:val="00713188"/>
    <w:rsid w:val="007145E4"/>
    <w:rsid w:val="0072163B"/>
    <w:rsid w:val="0074389B"/>
    <w:rsid w:val="007538EF"/>
    <w:rsid w:val="007666F6"/>
    <w:rsid w:val="00767137"/>
    <w:rsid w:val="007813CB"/>
    <w:rsid w:val="00787535"/>
    <w:rsid w:val="007A7C19"/>
    <w:rsid w:val="007B3445"/>
    <w:rsid w:val="007C41EC"/>
    <w:rsid w:val="0080131D"/>
    <w:rsid w:val="00803155"/>
    <w:rsid w:val="0084630E"/>
    <w:rsid w:val="008620F7"/>
    <w:rsid w:val="00864F7C"/>
    <w:rsid w:val="00877ECA"/>
    <w:rsid w:val="008805B5"/>
    <w:rsid w:val="00887F72"/>
    <w:rsid w:val="00897A57"/>
    <w:rsid w:val="008D08DC"/>
    <w:rsid w:val="008F59D4"/>
    <w:rsid w:val="00930F9F"/>
    <w:rsid w:val="00952B05"/>
    <w:rsid w:val="0096791A"/>
    <w:rsid w:val="009B78D8"/>
    <w:rsid w:val="00A01063"/>
    <w:rsid w:val="00A1188F"/>
    <w:rsid w:val="00A34F3F"/>
    <w:rsid w:val="00A44A3F"/>
    <w:rsid w:val="00A50CB6"/>
    <w:rsid w:val="00A80553"/>
    <w:rsid w:val="00A931DC"/>
    <w:rsid w:val="00AC4BD2"/>
    <w:rsid w:val="00AE1D9D"/>
    <w:rsid w:val="00B10B26"/>
    <w:rsid w:val="00B113F4"/>
    <w:rsid w:val="00BC6296"/>
    <w:rsid w:val="00BE4767"/>
    <w:rsid w:val="00C042E9"/>
    <w:rsid w:val="00C13A6C"/>
    <w:rsid w:val="00C34D35"/>
    <w:rsid w:val="00C76FD4"/>
    <w:rsid w:val="00C80C8E"/>
    <w:rsid w:val="00CC19CA"/>
    <w:rsid w:val="00CC707F"/>
    <w:rsid w:val="00CE584F"/>
    <w:rsid w:val="00CF3D75"/>
    <w:rsid w:val="00CF4ED6"/>
    <w:rsid w:val="00D25F71"/>
    <w:rsid w:val="00D46D89"/>
    <w:rsid w:val="00D53999"/>
    <w:rsid w:val="00D60F57"/>
    <w:rsid w:val="00D95AF3"/>
    <w:rsid w:val="00DA61A1"/>
    <w:rsid w:val="00DA62F3"/>
    <w:rsid w:val="00DD2466"/>
    <w:rsid w:val="00DD6F52"/>
    <w:rsid w:val="00DE7F27"/>
    <w:rsid w:val="00E03C7B"/>
    <w:rsid w:val="00E124C9"/>
    <w:rsid w:val="00E270BB"/>
    <w:rsid w:val="00E309B9"/>
    <w:rsid w:val="00E33D25"/>
    <w:rsid w:val="00E40B24"/>
    <w:rsid w:val="00E41A72"/>
    <w:rsid w:val="00EA4AC5"/>
    <w:rsid w:val="00F750A5"/>
    <w:rsid w:val="00F838EB"/>
    <w:rsid w:val="00F9026A"/>
    <w:rsid w:val="00FA1361"/>
    <w:rsid w:val="00FA6F74"/>
    <w:rsid w:val="00FC2A6E"/>
    <w:rsid w:val="00FF1501"/>
    <w:rsid w:val="00FF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2069F6-ABDD-4094-B734-91D8E582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382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CB6"/>
    <w:pPr>
      <w:tabs>
        <w:tab w:val="center" w:pos="4513"/>
        <w:tab w:val="right" w:pos="9026"/>
      </w:tabs>
      <w:suppressAutoHyphens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50CB6"/>
  </w:style>
  <w:style w:type="paragraph" w:styleId="Footer">
    <w:name w:val="footer"/>
    <w:basedOn w:val="Normal"/>
    <w:link w:val="FooterChar"/>
    <w:uiPriority w:val="99"/>
    <w:unhideWhenUsed/>
    <w:rsid w:val="00A50CB6"/>
    <w:pPr>
      <w:tabs>
        <w:tab w:val="center" w:pos="4513"/>
        <w:tab w:val="right" w:pos="9026"/>
      </w:tabs>
      <w:suppressAutoHyphens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50CB6"/>
  </w:style>
  <w:style w:type="paragraph" w:customStyle="1" w:styleId="p1">
    <w:name w:val="p1"/>
    <w:basedOn w:val="Normal"/>
    <w:qFormat/>
    <w:rsid w:val="00100382"/>
    <w:pPr>
      <w:spacing w:before="280" w:after="280" w:line="240" w:lineRule="auto"/>
    </w:pPr>
  </w:style>
  <w:style w:type="paragraph" w:customStyle="1" w:styleId="cpformat">
    <w:name w:val="cpformat"/>
    <w:basedOn w:val="Normal"/>
    <w:rsid w:val="0014719C"/>
    <w:pPr>
      <w:suppressAutoHyphens w:val="0"/>
      <w:spacing w:before="100" w:beforeAutospacing="1" w:after="100" w:afterAutospacing="1" w:line="240" w:lineRule="auto"/>
    </w:pPr>
    <w:rPr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14719C"/>
    <w:rPr>
      <w:i/>
      <w:iCs/>
    </w:rPr>
  </w:style>
  <w:style w:type="character" w:customStyle="1" w:styleId="gray">
    <w:name w:val="gray"/>
    <w:basedOn w:val="DefaultParagraphFont"/>
    <w:rsid w:val="00396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5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PCJ</dc:creator>
  <cp:keywords/>
  <dc:description/>
  <cp:lastModifiedBy>vinny</cp:lastModifiedBy>
  <cp:revision>2</cp:revision>
  <dcterms:created xsi:type="dcterms:W3CDTF">2019-03-21T20:28:00Z</dcterms:created>
  <dcterms:modified xsi:type="dcterms:W3CDTF">2019-03-21T20:28:00Z</dcterms:modified>
</cp:coreProperties>
</file>